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569" w:rsidRDefault="0099614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Работа ресурсоснабжающих организаций в условиях реформы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Ресурсоснабжающая организация</w:t>
      </w:r>
      <w:r w:rsidRPr="007B7117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организационно-правовой формы, а также индивидуальный предприниматель, осуществляющее продажу коммунальных ресурсов (отведение сточных вод), а также оказывающее коммунальные услуги собственникам (пользователям) помещений в многоквартирном доме, в котором в качестве способа управления выбрано непосредственное управление, собственникам (пользователям) жилого дома (домовладения), а также в иных случаях, предусмотренных пунктом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354.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Общая сумма доходов ресурсоснабжающих организаций с учетом финансирования из бюджетов всех уровней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доходы ресурсоснабжающих организаций от основного вида деятельности и от других видов деятельности, не запрещенных законодательством Российской Федерации.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Общая сумма расходов ресурсоснабжающих организаций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затраты, связанные с производством продукции, выполнением работ, оказанием услуг.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Фактические объемы финансирования из бюджетов всех уровней ресурсоснабжающих организаций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фактические объемы финансирования из бюджетов всех уровней, поступившие на счета организации за отчетный период, с учетом поступлений средств по долговым обязательствам за предыдущие годы. Не включают в себя объемы финансирования из бюджетов всех уровней на финансирование ресурсоснабжающих организаций на подготовку к зиме, финансирование целевых программ (энергосбережения и повышения энергетической эффективности, антикризисная, внедрение приборов учета, ликвидация стихийных бедствий и прочие).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Дебиторская задолженность ресурсоснабжающих организаций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общая сумма дебиторской задолженности (по данным бухгалтерского учета), в том числе за поставленные ресурсы и оказанные услуги всех групп потребителей: </w:t>
      </w:r>
      <w:proofErr w:type="spellStart"/>
      <w:r w:rsidRPr="007B7117">
        <w:rPr>
          <w:rFonts w:ascii="Times New Roman" w:hAnsi="Times New Roman" w:cs="Times New Roman"/>
          <w:sz w:val="28"/>
          <w:szCs w:val="28"/>
        </w:rPr>
        <w:t>бюджетофинансируемых</w:t>
      </w:r>
      <w:proofErr w:type="spellEnd"/>
      <w:r w:rsidRPr="007B7117">
        <w:rPr>
          <w:rFonts w:ascii="Times New Roman" w:hAnsi="Times New Roman" w:cs="Times New Roman"/>
          <w:sz w:val="28"/>
          <w:szCs w:val="28"/>
        </w:rPr>
        <w:t xml:space="preserve"> организаций, граждан, имеющих прямые договоры с ресурсоснабжающими организациями, по оплате коммунальных ресурсов, исполнителей коммунальных услуг, промышленных и прочих коммерческих потребителей.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Кредиторская задолженность ресурсоснабжающих организаций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общая сумма кредиторской задолженности организации перед поставщиками и подрядчиками, перед персоналом организации, перед бюджетом по налогам и сборам, перед внебюджетными фондами и перед прочими кредиторами. Начислено (предъявлено) коммунальных платежей гражданам, имеющим прямые договоры с ресурсоснабжающими организациями - данные о </w:t>
      </w:r>
      <w:r w:rsidRPr="007B7117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(предъявленной) гражданам плате за коммунальные услуги по видам платежей, по многоквартирным и жилым домам, где коммунальные услуги предоставляются ресурсоснабжающей организацией по прямому договору.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Фактически оплачено коммунальных платежей, гражданами, имеющими прямые договоры с ресурсоснабжающими организациями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данные о фактически собранных в отчетном периоде с граждан, имеющих прямые договоры с ресурсоснабжающими организациями, платежах за коммунальные услуги с учетом оплаты задолженности за предыдущие периоды. 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Возмещение гражданами, имеющими прямые договоры с ресурсоснабжающими организациями, затрат по оплате коммунальных услуг по установленным для населения тарифам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возмещение гражданами, имеющими прямые договоры (прямые платежи) с ресурсоснабжающими организациями, затрат за предоставление коммунальных услуг с учетом регионального стандарта уровня платежей граждан.</w:t>
      </w:r>
    </w:p>
    <w:p w:rsid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 xml:space="preserve"> Размер платы ресурсоснабжающих организаций, рассчитанный по экономически обоснованным тарифам</w:t>
      </w:r>
      <w:r w:rsidRPr="007B7117">
        <w:rPr>
          <w:rFonts w:ascii="Times New Roman" w:hAnsi="Times New Roman" w:cs="Times New Roman"/>
          <w:sz w:val="28"/>
          <w:szCs w:val="28"/>
        </w:rPr>
        <w:t xml:space="preserve"> - размер платы, рассчитанный по экономически обоснованным тарифам ресурсоснабжающих организаций, утвержденным органами регулирования исходя из стопроцентной оплаты их населением. Экономически обоснованный тариф (цена) – тариф (цена) для ресурсоснабжающей организации (водо-, тепло-, электро-, газоснабжения и водоотведения), установленный в соответствии с действующим законодательством с соблюдением общих принципов организации отношений в указанных сфера. </w:t>
      </w:r>
    </w:p>
    <w:p w:rsidR="009D4665" w:rsidRPr="007B7117" w:rsidRDefault="007B7117" w:rsidP="007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7">
        <w:rPr>
          <w:rFonts w:ascii="Times New Roman" w:hAnsi="Times New Roman" w:cs="Times New Roman"/>
          <w:b/>
          <w:bCs/>
          <w:sz w:val="28"/>
          <w:szCs w:val="28"/>
        </w:rPr>
        <w:t>Установленный уровень возмещения гражданами, имеющими прямые договора с ресурсоснабжающими организациями</w:t>
      </w:r>
      <w:r w:rsidRPr="007B7117">
        <w:rPr>
          <w:rFonts w:ascii="Times New Roman" w:hAnsi="Times New Roman" w:cs="Times New Roman"/>
          <w:sz w:val="28"/>
          <w:szCs w:val="28"/>
        </w:rPr>
        <w:t xml:space="preserve">, </w:t>
      </w:r>
      <w:r w:rsidRPr="007B7117">
        <w:rPr>
          <w:rFonts w:ascii="Times New Roman" w:hAnsi="Times New Roman" w:cs="Times New Roman"/>
          <w:b/>
          <w:bCs/>
          <w:sz w:val="28"/>
          <w:szCs w:val="28"/>
        </w:rPr>
        <w:t>затрат по предоставлению коммунальных услуг</w:t>
      </w:r>
      <w:r w:rsidRPr="007B7117">
        <w:rPr>
          <w:rFonts w:ascii="Times New Roman" w:hAnsi="Times New Roman" w:cs="Times New Roman"/>
          <w:sz w:val="28"/>
          <w:szCs w:val="28"/>
        </w:rPr>
        <w:t xml:space="preserve"> рассчитывается делением суммы возмещения гражданами, имеющими прямые договора с ресурсоснабжающими организациями, затрат по оплате коммунальных услуг по установленным для населения тарифам на размер платы, рассчитанный по экономически обоснованным тарифам.</w:t>
      </w:r>
    </w:p>
    <w:sectPr w:rsidR="009D4665" w:rsidRPr="007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437662"/>
    <w:rsid w:val="00555009"/>
    <w:rsid w:val="005F35B2"/>
    <w:rsid w:val="007B7117"/>
    <w:rsid w:val="007F1B82"/>
    <w:rsid w:val="00871527"/>
    <w:rsid w:val="00996148"/>
    <w:rsid w:val="009D4665"/>
    <w:rsid w:val="009E289E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6CFE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2</cp:revision>
  <dcterms:created xsi:type="dcterms:W3CDTF">2023-12-08T02:47:00Z</dcterms:created>
  <dcterms:modified xsi:type="dcterms:W3CDTF">2023-12-08T02:47:00Z</dcterms:modified>
</cp:coreProperties>
</file>